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0F6" w:rsidRPr="0036502D" w:rsidRDefault="00A800F6" w:rsidP="003650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800F6" w:rsidRDefault="00A800F6" w:rsidP="00A800F6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065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2539"/>
        <w:gridCol w:w="1418"/>
        <w:gridCol w:w="1417"/>
        <w:gridCol w:w="1560"/>
        <w:gridCol w:w="1984"/>
      </w:tblGrid>
      <w:tr w:rsidR="00A800F6" w:rsidTr="00A800F6"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0F6" w:rsidRDefault="00A800F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 2б</w:t>
            </w:r>
          </w:p>
          <w:p w:rsidR="00A800F6" w:rsidRDefault="00A800F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samoilenko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olesya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@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A800F6" w:rsidRDefault="00A800F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800F6" w:rsidTr="00A800F6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Default="00A800F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Default="00A800F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800F6" w:rsidRDefault="00A800F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Default="00A800F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Default="00A800F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Default="00A800F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Default="00A800F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800F6" w:rsidTr="00A800F6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Default="00A800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0F6" w:rsidRPr="00A800F6" w:rsidRDefault="00A800F6">
            <w:pPr>
              <w:ind w:left="57" w:right="57" w:hanging="2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800F6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Общество – совокупность людей, которые объединены общей культурой и связаны друг с другом совместной деятельностью во имя общей цели.</w:t>
            </w:r>
            <w:r w:rsidRPr="00A800F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 презентация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 xml:space="preserve">Просмотреть презентацию, ответить на вопросы, </w:t>
            </w:r>
          </w:p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>выполнить задания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00F6">
              <w:rPr>
                <w:rFonts w:ascii="Times New Roman" w:hAnsi="Times New Roman"/>
                <w:sz w:val="24"/>
                <w:szCs w:val="24"/>
              </w:rPr>
              <w:t>Электр.почта</w:t>
            </w:r>
            <w:proofErr w:type="spellEnd"/>
            <w:r w:rsidRPr="00A800F6">
              <w:rPr>
                <w:rFonts w:ascii="Times New Roman" w:hAnsi="Times New Roman"/>
                <w:sz w:val="24"/>
                <w:szCs w:val="24"/>
              </w:rPr>
              <w:t xml:space="preserve">, телефон, образовательная платформа </w:t>
            </w:r>
            <w:proofErr w:type="spellStart"/>
            <w:r w:rsidRPr="00A800F6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A800F6" w:rsidTr="00A800F6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Default="00A800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0F6" w:rsidRPr="00A800F6" w:rsidRDefault="00A800F6" w:rsidP="00A800F6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 xml:space="preserve">Развитие общества. </w:t>
            </w:r>
            <w:r w:rsidRPr="00A800F6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Духовно-нравственные и культурные ценности – основа жизнеспособности общества.</w:t>
            </w:r>
            <w:r w:rsidRPr="00A800F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 презентация</w:t>
            </w:r>
          </w:p>
          <w:p w:rsidR="00A800F6" w:rsidRPr="00A800F6" w:rsidRDefault="00A800F6" w:rsidP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 xml:space="preserve">Просмотреть презентацию, ответить на вопросы, </w:t>
            </w:r>
          </w:p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>выполнить задания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00F6">
              <w:rPr>
                <w:rFonts w:ascii="Times New Roman" w:hAnsi="Times New Roman"/>
                <w:sz w:val="24"/>
                <w:szCs w:val="24"/>
              </w:rPr>
              <w:t>Электр.почта</w:t>
            </w:r>
            <w:proofErr w:type="spellEnd"/>
            <w:r w:rsidRPr="00A800F6">
              <w:rPr>
                <w:rFonts w:ascii="Times New Roman" w:hAnsi="Times New Roman"/>
                <w:sz w:val="24"/>
                <w:szCs w:val="24"/>
              </w:rPr>
              <w:t xml:space="preserve">, телефон, образовательная платформа </w:t>
            </w:r>
            <w:proofErr w:type="spellStart"/>
            <w:r w:rsidRPr="00A800F6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A800F6" w:rsidTr="00A800F6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Default="00A800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 w:rsidP="00A800F6">
            <w:pPr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A800F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Значение труда в жизни человека и общества. Трудолюбие как общественно значимая ценность в культуре народов России и мира. </w:t>
            </w:r>
          </w:p>
          <w:p w:rsidR="00A800F6" w:rsidRDefault="00A800F6" w:rsidP="00A800F6">
            <w:pPr>
              <w:rPr>
                <w:rFonts w:asciiTheme="minorHAnsi" w:eastAsiaTheme="minorHAnsi" w:hAnsiTheme="minorHAnsi" w:cstheme="minorBidi"/>
                <w:color w:val="0563C1" w:themeColor="hyperlink"/>
                <w:sz w:val="20"/>
                <w:u w:val="single"/>
              </w:rPr>
            </w:pPr>
            <w:r w:rsidRPr="00A800F6">
              <w:rPr>
                <w:rFonts w:ascii="Times New Roman" w:hAnsi="Times New Roman"/>
                <w:bCs/>
                <w:noProof/>
                <w:sz w:val="24"/>
                <w:szCs w:val="24"/>
              </w:rPr>
              <w:t>Видеоурок</w:t>
            </w:r>
            <w:r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 </w:t>
            </w:r>
            <w:hyperlink r:id="rId5" w:history="1">
              <w:r w:rsidRPr="00A800F6">
                <w:rPr>
                  <w:rFonts w:asciiTheme="minorHAnsi" w:eastAsiaTheme="minorHAnsi" w:hAnsiTheme="minorHAnsi" w:cstheme="minorBidi"/>
                  <w:color w:val="0563C1" w:themeColor="hyperlink"/>
                  <w:sz w:val="20"/>
                  <w:u w:val="single"/>
                </w:rPr>
                <w:t>https://youtu.be/VawPPevnIS8</w:t>
              </w:r>
            </w:hyperlink>
            <w:r>
              <w:rPr>
                <w:rFonts w:asciiTheme="minorHAnsi" w:eastAsiaTheme="minorHAnsi" w:hAnsiTheme="minorHAnsi" w:cstheme="minorBidi"/>
                <w:color w:val="0563C1" w:themeColor="hyperlink"/>
                <w:sz w:val="20"/>
                <w:u w:val="single"/>
              </w:rPr>
              <w:t xml:space="preserve"> </w:t>
            </w:r>
          </w:p>
          <w:p w:rsidR="00A800F6" w:rsidRPr="0036502D" w:rsidRDefault="0036502D" w:rsidP="00A800F6">
            <w:pPr>
              <w:rPr>
                <w:color w:val="4472C4" w:themeColor="accent1"/>
                <w:sz w:val="20"/>
                <w:u w:val="single"/>
              </w:rPr>
            </w:pPr>
            <w:hyperlink r:id="rId6" w:history="1">
              <w:r w:rsidR="00A800F6" w:rsidRPr="00A800F6">
                <w:rPr>
                  <w:rStyle w:val="a3"/>
                  <w:color w:val="4472C4" w:themeColor="accent1"/>
                  <w:sz w:val="20"/>
                </w:rPr>
                <w:t>https://youtu.be/FtkwU5H9Oqo</w:t>
              </w:r>
            </w:hyperlink>
            <w:bookmarkStart w:id="0" w:name="_GoBack"/>
            <w:bookmarkEnd w:id="0"/>
          </w:p>
          <w:p w:rsidR="00A800F6" w:rsidRPr="00A800F6" w:rsidRDefault="00A800F6" w:rsidP="00A800F6">
            <w:pPr>
              <w:rPr>
                <w:rFonts w:asciiTheme="minorHAnsi" w:eastAsiaTheme="minorHAnsi" w:hAnsiTheme="minorHAnsi" w:cstheme="minorBidi"/>
                <w:sz w:val="20"/>
              </w:rPr>
            </w:pPr>
            <w:r w:rsidRPr="00A800F6">
              <w:rPr>
                <w:rFonts w:ascii="Times New Roman" w:hAnsi="Times New Roman"/>
                <w:bCs/>
                <w:noProof/>
                <w:sz w:val="24"/>
                <w:szCs w:val="24"/>
              </w:rPr>
              <w:t>презентация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>Просмотреть презентацию,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A800F6">
              <w:rPr>
                <w:rFonts w:ascii="Times New Roman" w:hAnsi="Times New Roman"/>
                <w:sz w:val="24"/>
                <w:szCs w:val="24"/>
              </w:rPr>
              <w:t xml:space="preserve"> ответить на вопросы, </w:t>
            </w:r>
          </w:p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>выполнить задания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0F6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0F6" w:rsidRPr="00A800F6" w:rsidRDefault="00A800F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00F6">
              <w:rPr>
                <w:rFonts w:ascii="Times New Roman" w:hAnsi="Times New Roman"/>
                <w:sz w:val="24"/>
                <w:szCs w:val="24"/>
              </w:rPr>
              <w:t>Электр.почта</w:t>
            </w:r>
            <w:proofErr w:type="spellEnd"/>
            <w:r w:rsidRPr="00A800F6">
              <w:rPr>
                <w:rFonts w:ascii="Times New Roman" w:hAnsi="Times New Roman"/>
                <w:sz w:val="24"/>
                <w:szCs w:val="24"/>
              </w:rPr>
              <w:t xml:space="preserve">, телефон, образовательная платформа </w:t>
            </w:r>
            <w:proofErr w:type="spellStart"/>
            <w:r w:rsidRPr="00A800F6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</w:tbl>
    <w:p w:rsidR="00A800F6" w:rsidRDefault="00A800F6" w:rsidP="00A800F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800F6" w:rsidRDefault="00A800F6" w:rsidP="00A800F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800F6" w:rsidRDefault="00A800F6" w:rsidP="00A800F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800F6" w:rsidRDefault="00A800F6" w:rsidP="00A800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53193" w:rsidRDefault="00A53193"/>
    <w:sectPr w:rsidR="00A53193" w:rsidSect="0036502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5C3"/>
    <w:rsid w:val="003455C3"/>
    <w:rsid w:val="0036502D"/>
    <w:rsid w:val="00A53193"/>
    <w:rsid w:val="00A8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5316A"/>
  <w15:chartTrackingRefBased/>
  <w15:docId w15:val="{7B9EB112-3C68-4CB0-8D66-625FA957B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0F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A800F6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A800F6"/>
    <w:pPr>
      <w:ind w:left="720"/>
      <w:contextualSpacing/>
    </w:pPr>
  </w:style>
  <w:style w:type="character" w:customStyle="1" w:styleId="Zag11">
    <w:name w:val="Zag_11"/>
    <w:rsid w:val="00A800F6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3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FtkwU5H9Oqo" TargetMode="External"/><Relationship Id="rId5" Type="http://schemas.openxmlformats.org/officeDocument/2006/relationships/hyperlink" Target="https://youtu.be/VawPPevnIS8" TargetMode="External"/><Relationship Id="rId4" Type="http://schemas.openxmlformats.org/officeDocument/2006/relationships/hyperlink" Target="mailto:samoilenko.olesy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223</Words>
  <Characters>1276</Characters>
  <Application>Microsoft Office Word</Application>
  <DocSecurity>0</DocSecurity>
  <Lines>10</Lines>
  <Paragraphs>2</Paragraphs>
  <ScaleCrop>false</ScaleCrop>
  <Company>diakov.net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5</cp:revision>
  <dcterms:created xsi:type="dcterms:W3CDTF">2020-03-29T13:06:00Z</dcterms:created>
  <dcterms:modified xsi:type="dcterms:W3CDTF">2020-03-29T13:16:00Z</dcterms:modified>
</cp:coreProperties>
</file>